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195" w:rsidRDefault="002E0195" w:rsidP="002E0195">
      <w:pPr>
        <w:ind w:left="1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_____</w:t>
      </w:r>
    </w:p>
    <w:p w:rsidR="002E0195" w:rsidRDefault="002E0195" w:rsidP="002E0195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АООП образования обучающихся с РАС, вариант </w:t>
      </w:r>
      <w:r w:rsidR="00074A83">
        <w:rPr>
          <w:rFonts w:ascii="Times New Roman" w:hAnsi="Times New Roman"/>
          <w:sz w:val="24"/>
        </w:rPr>
        <w:t xml:space="preserve">8.2, </w:t>
      </w:r>
      <w:r>
        <w:rPr>
          <w:rFonts w:ascii="Times New Roman" w:hAnsi="Times New Roman"/>
          <w:sz w:val="24"/>
        </w:rPr>
        <w:t>8.3</w:t>
      </w:r>
    </w:p>
    <w:p w:rsidR="00814336" w:rsidRDefault="00814336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4244E7" w:rsidRDefault="004244E7" w:rsidP="008167AD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:rsidR="00814336" w:rsidRPr="009957BA" w:rsidRDefault="00814336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7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2B4F82" w:rsidRPr="002B4F82" w:rsidRDefault="002B4F82" w:rsidP="002B4F82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B4F8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коррекционному курсу «Формирование коммуникативного поведения» </w:t>
      </w:r>
    </w:p>
    <w:p w:rsidR="002B4F82" w:rsidRPr="002B4F82" w:rsidRDefault="002B4F82" w:rsidP="002B4F82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B4F82">
        <w:rPr>
          <w:rFonts w:ascii="Times New Roman" w:eastAsia="Arial Unicode MS" w:hAnsi="Times New Roman" w:cs="Times New Roman"/>
          <w:kern w:val="1"/>
          <w:sz w:val="28"/>
          <w:szCs w:val="28"/>
        </w:rPr>
        <w:t>АООП НОО обучающихся с РАС (вариант 8.</w:t>
      </w:r>
      <w:r w:rsidR="00074A83">
        <w:rPr>
          <w:rFonts w:ascii="Times New Roman" w:eastAsia="Arial Unicode MS" w:hAnsi="Times New Roman" w:cs="Times New Roman"/>
          <w:kern w:val="1"/>
          <w:sz w:val="28"/>
          <w:szCs w:val="28"/>
        </w:rPr>
        <w:t>2, 8.3</w:t>
      </w:r>
      <w:r w:rsidRPr="002B4F82">
        <w:rPr>
          <w:rFonts w:ascii="Times New Roman" w:eastAsia="Arial Unicode MS" w:hAnsi="Times New Roman" w:cs="Times New Roman"/>
          <w:kern w:val="1"/>
          <w:sz w:val="28"/>
          <w:szCs w:val="28"/>
        </w:rPr>
        <w:t>)</w:t>
      </w:r>
    </w:p>
    <w:p w:rsidR="00814336" w:rsidRPr="009957BA" w:rsidRDefault="00814336" w:rsidP="00814336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kern w:val="1"/>
          <w:sz w:val="28"/>
          <w:szCs w:val="28"/>
        </w:rPr>
      </w:pPr>
    </w:p>
    <w:p w:rsidR="00814336" w:rsidRPr="00814336" w:rsidRDefault="00814336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</w:pPr>
    </w:p>
    <w:p w:rsidR="00814336" w:rsidRPr="00814336" w:rsidRDefault="00814336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</w:pPr>
    </w:p>
    <w:p w:rsidR="00814336" w:rsidRDefault="00814336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</w:pPr>
    </w:p>
    <w:p w:rsidR="005D23FB" w:rsidRPr="00814336" w:rsidRDefault="005D23FB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</w:pPr>
    </w:p>
    <w:p w:rsidR="00814336" w:rsidRPr="00814336" w:rsidRDefault="00814336" w:rsidP="00814336">
      <w:pPr>
        <w:spacing w:after="0" w:line="360" w:lineRule="auto"/>
        <w:rPr>
          <w:rFonts w:ascii="Times New Roman" w:eastAsia="Times New Roman" w:hAnsi="Times New Roman" w:cs="Times New Roman"/>
          <w:b/>
          <w:spacing w:val="-4"/>
          <w:sz w:val="24"/>
          <w:szCs w:val="20"/>
          <w:lang w:eastAsia="ru-RU"/>
        </w:rPr>
      </w:pPr>
    </w:p>
    <w:p w:rsidR="00814336" w:rsidRPr="00814336" w:rsidRDefault="00814336" w:rsidP="00814336">
      <w:pPr>
        <w:spacing w:after="0" w:line="360" w:lineRule="auto"/>
        <w:rPr>
          <w:rFonts w:ascii="Times New Roman" w:eastAsia="Times New Roman" w:hAnsi="Times New Roman" w:cs="Times New Roman"/>
          <w:b/>
          <w:spacing w:val="-4"/>
          <w:sz w:val="24"/>
          <w:szCs w:val="20"/>
          <w:lang w:eastAsia="ru-RU"/>
        </w:rPr>
      </w:pPr>
    </w:p>
    <w:p w:rsidR="00814336" w:rsidRPr="00814336" w:rsidRDefault="00814336" w:rsidP="00814336">
      <w:pPr>
        <w:spacing w:after="0" w:line="360" w:lineRule="auto"/>
        <w:rPr>
          <w:rFonts w:ascii="Times New Roman" w:eastAsia="Times New Roman" w:hAnsi="Times New Roman" w:cs="Times New Roman"/>
          <w:b/>
          <w:spacing w:val="-4"/>
          <w:sz w:val="24"/>
          <w:szCs w:val="20"/>
          <w:lang w:eastAsia="ru-RU"/>
        </w:rPr>
      </w:pPr>
    </w:p>
    <w:p w:rsidR="002B4F82" w:rsidRDefault="002B4F82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A83" w:rsidRDefault="00074A83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A83" w:rsidRDefault="00074A83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A83" w:rsidRDefault="00074A83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A83" w:rsidRDefault="00074A83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E0195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195" w:rsidRPr="009957BA" w:rsidRDefault="002E0195" w:rsidP="009957BA">
      <w:pPr>
        <w:tabs>
          <w:tab w:val="left" w:pos="738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336" w:rsidRPr="00814336" w:rsidRDefault="00814336" w:rsidP="008143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814336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>Пояснительная записка</w:t>
      </w:r>
    </w:p>
    <w:p w:rsidR="00814336" w:rsidRPr="00814336" w:rsidRDefault="00814336" w:rsidP="008143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14336" w:rsidRPr="00814336" w:rsidRDefault="00814336" w:rsidP="00814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в соответствии с требованиями</w:t>
      </w:r>
    </w:p>
    <w:p w:rsidR="00814336" w:rsidRPr="00814336" w:rsidRDefault="00814336" w:rsidP="008143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закона об образовании в Российской Федерации № 273-ФЗ от 29.12.2012 </w:t>
      </w:r>
    </w:p>
    <w:p w:rsidR="00814336" w:rsidRPr="00814336" w:rsidRDefault="00814336" w:rsidP="002E0195">
      <w:pPr>
        <w:spacing w:after="0" w:line="240" w:lineRule="auto"/>
        <w:ind w:firstLine="708"/>
        <w:jc w:val="both"/>
        <w:rPr>
          <w:sz w:val="24"/>
          <w:szCs w:val="24"/>
        </w:rPr>
      </w:pPr>
      <w:r w:rsidRPr="00814336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начального общего образования обучающихся с ограниченными возможностями здоровья</w:t>
      </w:r>
      <w:r w:rsidRPr="008143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Утвержден приказом Минобрнауки России от 14 декабря 2014 г. № 1598</w:t>
      </w:r>
      <w:r w:rsidR="002E01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204D7" w:rsidRPr="00814336" w:rsidRDefault="00814336" w:rsidP="00814336">
      <w:pPr>
        <w:tabs>
          <w:tab w:val="left" w:pos="91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336">
        <w:rPr>
          <w:sz w:val="24"/>
          <w:szCs w:val="24"/>
        </w:rPr>
        <w:tab/>
      </w:r>
      <w:r w:rsidRPr="008143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Актуальность:</w:t>
      </w:r>
    </w:p>
    <w:p w:rsidR="00690E46" w:rsidRPr="00690E46" w:rsidRDefault="00814336" w:rsidP="00690E46">
      <w:pPr>
        <w:pStyle w:val="a3"/>
        <w:spacing w:before="0" w:beforeAutospacing="0" w:after="0" w:afterAutospacing="0"/>
        <w:ind w:firstLine="750"/>
        <w:contextualSpacing/>
        <w:jc w:val="both"/>
        <w:rPr>
          <w:color w:val="000000"/>
        </w:rPr>
      </w:pPr>
      <w:r w:rsidRPr="00690E46">
        <w:t xml:space="preserve">Эмоциональная сфера является важной составляющей в развитии детей, так как если ребенок не умеет управлять своими эмоциями и не может корректно воспринимать эмоциональное состояние другого, то его общение с окружающими нельзя считать эффективным. Нарушения эмоционально-волевой сферы у </w:t>
      </w:r>
      <w:r w:rsidR="00690E46">
        <w:t>детей с ОВЗ</w:t>
      </w:r>
      <w:r w:rsidRPr="00690E46">
        <w:t xml:space="preserve"> детей являются очень распространенными и имеют стойкий характер. Данный фактор негативно сказывается на эффективности развития детей и адаптации их в социуме. Особенности эмоционально-личностной сферы ребенка с ОВЗ (</w:t>
      </w:r>
      <w:r w:rsidR="00690E46" w:rsidRPr="00690E46">
        <w:t>в следствие интеллектуальных, речевых нарушений</w:t>
      </w:r>
      <w:r w:rsidRPr="00690E46">
        <w:t>,</w:t>
      </w:r>
      <w:r w:rsidR="00690E46" w:rsidRPr="00690E46">
        <w:t xml:space="preserve"> а </w:t>
      </w:r>
      <w:proofErr w:type="gramStart"/>
      <w:r w:rsidR="00690E46" w:rsidRPr="00690E46">
        <w:t>также  недоразвития</w:t>
      </w:r>
      <w:proofErr w:type="gramEnd"/>
      <w:r w:rsidRPr="00690E46">
        <w:t xml:space="preserve"> эмоционально-волевой сферы) характеризуются несформированностью форм коммуникации, незаинтересованностью в контакте, неумением ориентироваться в ситуации общения, негативизмом</w:t>
      </w:r>
      <w:r w:rsidR="00690E46" w:rsidRPr="00690E46">
        <w:t xml:space="preserve"> и т.п.</w:t>
      </w:r>
      <w:r w:rsidR="00690E46" w:rsidRPr="00690E46">
        <w:rPr>
          <w:color w:val="000000"/>
        </w:rPr>
        <w:t xml:space="preserve"> Как правило, на первое место выходят такие проблемы эмоциональной сферы, как тревожность, страхи, неуверенность в себе, негативизм по отношению к себе («я — плохой»), агрессивность (внешняя и внутренняя). Все это усложняет жизнь самих детей, окружающих их людей, родителей. В процессе взросления у каждого ребенка накапливается свой эмоциональный опыт, который помогает ему ориентироваться как в собственных чувствах и эмоциях, так и эмоциональных состояниях окружающих его людей. Так создается индивидуальный «словарь» чувств — тот набор жестов, поз, мимики, голосовых интонаций, с помощью которых выражается эмоциональное состояние. Ребенок пользуется этим «словарем» и для того, чтобы понять другого, и для того, чтобы выразить свои чувства и эмоции. </w:t>
      </w:r>
    </w:p>
    <w:p w:rsidR="00690E46" w:rsidRPr="00690E46" w:rsidRDefault="00690E46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</w:t>
      </w:r>
      <w:r w:rsidR="00530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данной программы -  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психическому и личностному росту ребенка через создание зоны ближайшего развития. Это должно помочь ему адаптироваться к условиям социальной среды с учет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особенностей его отклонений.</w:t>
      </w:r>
    </w:p>
    <w:p w:rsidR="00690E46" w:rsidRPr="00690E46" w:rsidRDefault="009957BA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690E46" w:rsidRPr="00690E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90E46" w:rsidRPr="00690E46" w:rsidRDefault="00690E46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Ознакомление ребенка со спосо</w:t>
      </w:r>
      <w:r w:rsidR="00995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бом выражения и природой эмоций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0E46" w:rsidRPr="00690E46" w:rsidRDefault="009957BA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Оказание помощи</w:t>
      </w:r>
      <w:r w:rsidR="00690E46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проживании опред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еленных эмоциональных состояний</w:t>
      </w:r>
      <w:r w:rsidR="00690E46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0E46" w:rsidRPr="00690E46" w:rsidRDefault="00690E46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Обучение с</w:t>
      </w:r>
      <w:r w:rsidR="00995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ловесно обозначать свои чувства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0E46" w:rsidRDefault="009957BA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Обучение</w:t>
      </w:r>
      <w:r w:rsidR="00690E46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выражения</w:t>
      </w:r>
      <w:r w:rsidR="00690E46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690E46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и рас</w:t>
      </w:r>
      <w:r w:rsid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познавать чувства других людей</w:t>
      </w:r>
      <w:r w:rsidR="002B4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0E46" w:rsidRDefault="002A61F1" w:rsidP="00690E46">
      <w:pPr>
        <w:spacing w:after="0" w:line="240" w:lineRule="auto"/>
        <w:ind w:firstLine="75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Участники: обучающиеся 1-4</w:t>
      </w:r>
      <w:r w:rsidR="002B4F82">
        <w:rPr>
          <w:rFonts w:ascii="Times New Roman" w:hAnsi="Times New Roman" w:cs="Times New Roman"/>
          <w:color w:val="000000"/>
          <w:sz w:val="24"/>
          <w:szCs w:val="24"/>
        </w:rPr>
        <w:t xml:space="preserve"> классов по АООП НОО для </w:t>
      </w:r>
      <w:proofErr w:type="gramStart"/>
      <w:r w:rsidR="00516B70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</w:t>
      </w:r>
      <w:r w:rsidR="002B4F82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="002B4F82">
        <w:rPr>
          <w:rFonts w:ascii="Times New Roman" w:hAnsi="Times New Roman" w:cs="Times New Roman"/>
          <w:color w:val="000000"/>
          <w:sz w:val="24"/>
          <w:szCs w:val="24"/>
        </w:rPr>
        <w:t xml:space="preserve"> РАС (8.3).</w:t>
      </w:r>
    </w:p>
    <w:p w:rsidR="00690E46" w:rsidRPr="009957BA" w:rsidRDefault="00690E46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Занятия проходят в </w:t>
      </w:r>
      <w:r w:rsidRPr="009957BA">
        <w:rPr>
          <w:rFonts w:ascii="Times New Roman" w:hAnsi="Times New Roman" w:cs="Times New Roman"/>
          <w:sz w:val="24"/>
          <w:szCs w:val="24"/>
        </w:rPr>
        <w:t xml:space="preserve">индивидуальной </w:t>
      </w:r>
      <w:r w:rsidR="002B4F82">
        <w:rPr>
          <w:rFonts w:ascii="Times New Roman" w:hAnsi="Times New Roman" w:cs="Times New Roman"/>
          <w:sz w:val="24"/>
          <w:szCs w:val="24"/>
        </w:rPr>
        <w:t xml:space="preserve">форме или </w:t>
      </w:r>
      <w:proofErr w:type="spellStart"/>
      <w:r w:rsidR="002B4F82">
        <w:rPr>
          <w:rFonts w:ascii="Times New Roman" w:hAnsi="Times New Roman" w:cs="Times New Roman"/>
          <w:sz w:val="24"/>
          <w:szCs w:val="24"/>
        </w:rPr>
        <w:t>минигруппе</w:t>
      </w:r>
      <w:proofErr w:type="spellEnd"/>
      <w:r w:rsidR="002B4F82">
        <w:rPr>
          <w:rFonts w:ascii="Times New Roman" w:hAnsi="Times New Roman" w:cs="Times New Roman"/>
          <w:sz w:val="24"/>
          <w:szCs w:val="24"/>
        </w:rPr>
        <w:t xml:space="preserve"> (2 </w:t>
      </w:r>
      <w:r w:rsidR="009957BA" w:rsidRPr="009957BA">
        <w:rPr>
          <w:rFonts w:ascii="Times New Roman" w:hAnsi="Times New Roman" w:cs="Times New Roman"/>
          <w:sz w:val="24"/>
          <w:szCs w:val="24"/>
        </w:rPr>
        <w:t>ребенка).</w:t>
      </w:r>
    </w:p>
    <w:p w:rsidR="00690E46" w:rsidRPr="00690E46" w:rsidRDefault="00690E46" w:rsidP="00690E46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</w:t>
      </w:r>
      <w:r w:rsidR="009957BA" w:rsidRP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>1-</w:t>
      </w:r>
      <w:r w:rsidRP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раза в неделю по 20-30 минут. </w:t>
      </w:r>
      <w:r w:rsid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с </w:t>
      </w:r>
      <w:r w:rsidRPr="00995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серьезной психофизиологической патологией количество занятий может быть 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увеличено за счет повторения каждого занятия по 2–3 раза. Максимальное количество определяется, исходя из индивидуальных возможностей ребенка. Каждое занятие лучше начинать с краткого повтора ранее пройденного материала с помощью наводящих вопросов или наглядного материала, оставшегося в результате работы на предыдущем занятии. Такая система проведения занятий используется на всех этапах методики (третий этап доступен только для детей с за</w:t>
      </w:r>
      <w:r w:rsidR="00995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держкой психического развития).</w:t>
      </w:r>
    </w:p>
    <w:p w:rsidR="00690E46" w:rsidRDefault="00690E46" w:rsidP="00690E46">
      <w:pPr>
        <w:pStyle w:val="a3"/>
        <w:spacing w:before="0" w:beforeAutospacing="0" w:after="0" w:afterAutospacing="0"/>
        <w:ind w:firstLine="750"/>
        <w:contextualSpacing/>
        <w:jc w:val="both"/>
        <w:rPr>
          <w:color w:val="FF0000"/>
        </w:rPr>
      </w:pPr>
    </w:p>
    <w:p w:rsidR="002B4F82" w:rsidRDefault="002B4F82" w:rsidP="00690E46">
      <w:pPr>
        <w:pStyle w:val="a3"/>
        <w:spacing w:before="0" w:beforeAutospacing="0" w:after="0" w:afterAutospacing="0"/>
        <w:ind w:firstLine="750"/>
        <w:contextualSpacing/>
        <w:jc w:val="both"/>
        <w:rPr>
          <w:color w:val="FF0000"/>
        </w:rPr>
      </w:pPr>
    </w:p>
    <w:p w:rsidR="002B4F82" w:rsidRDefault="002B4F82" w:rsidP="00690E46">
      <w:pPr>
        <w:pStyle w:val="a3"/>
        <w:spacing w:before="0" w:beforeAutospacing="0" w:after="0" w:afterAutospacing="0"/>
        <w:ind w:firstLine="750"/>
        <w:contextualSpacing/>
        <w:jc w:val="both"/>
        <w:rPr>
          <w:color w:val="FF0000"/>
        </w:rPr>
      </w:pPr>
    </w:p>
    <w:p w:rsidR="00255B46" w:rsidRDefault="00255B46" w:rsidP="00816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Основное содержание программы</w:t>
      </w:r>
    </w:p>
    <w:p w:rsidR="00717625" w:rsidRPr="00717625" w:rsidRDefault="00717625" w:rsidP="00255B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7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2B4F82" w:rsidRPr="009957BA" w:rsidRDefault="00717625" w:rsidP="002B4F82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B4F82" w:rsidRPr="00995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 комплексе занятий упор делается на четыре основных чувства — радость, обида, злость и страх. </w:t>
      </w:r>
      <w:r w:rsidR="002B4F82"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объясняется тем, что детям с ОВЗ (и, в первую очередь, с умственной отсталостью) сложно дифференцировать чувства в целом, а тем более выделять их нюансы (такие, как восторг, восхищение, раздражение, гнев и т. д.). Поэтому </w:t>
      </w:r>
      <w:r w:rsidR="002B4F82" w:rsidRPr="009957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задача — научить ребят выделять и осознавать у себя и, следовательно, у окружающих базовые чувства.</w:t>
      </w:r>
    </w:p>
    <w:p w:rsidR="002B4F82" w:rsidRPr="00690E46" w:rsidRDefault="002B4F82" w:rsidP="002B4F82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разработаны на базе 1-го этапа «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чувствами</w:t>
      </w:r>
      <w:r w:rsidRPr="0025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знакомятся с чувствами радости, обиды, злости, страха и учатся различать и узнават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эти чувства у себя и у других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рассчитан на 27 занятий. 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количества заня</w:t>
      </w:r>
      <w:r w:rsidRPr="0025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тий возможно за счет повторений</w:t>
      </w:r>
      <w:r w:rsidRPr="00690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4F82" w:rsidRPr="00D40078" w:rsidRDefault="002B4F82" w:rsidP="002B4F82">
      <w:pPr>
        <w:spacing w:after="0" w:line="240" w:lineRule="auto"/>
        <w:ind w:firstLine="7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в  процессе занятий проводится диагностика развития эмоциональной сферы; используется методика  «Эмоциональные лица» (Н. Я. Семаго).</w:t>
      </w:r>
    </w:p>
    <w:p w:rsidR="00717625" w:rsidRDefault="002B4F82" w:rsidP="00717625">
      <w:pPr>
        <w:tabs>
          <w:tab w:val="left" w:pos="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17625" w:rsidRP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у всех занятий одинакова</w:t>
      </w:r>
      <w:r w:rsid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включает </w:t>
      </w:r>
      <w:r w:rsidR="00C42691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ритуальное </w:t>
      </w:r>
      <w:r w:rsidR="006B6DF9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приветствие</w:t>
      </w:r>
      <w:r w:rsidR="00E54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(взяться за руки,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8A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улыбнуться друг другу, поприветствовать, слегка пожать друг другу руки одновременно или поочередно, например, «ток по кругу»)</w:t>
      </w:r>
      <w:r w:rsidR="00C42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42691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прощание</w:t>
      </w:r>
      <w:r w:rsidR="006B6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8A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A1D40">
        <w:rPr>
          <w:rFonts w:ascii="Times New Roman" w:eastAsia="Times New Roman" w:hAnsi="Times New Roman" w:cs="Times New Roman"/>
          <w:sz w:val="24"/>
          <w:szCs w:val="24"/>
          <w:lang w:eastAsia="ru-RU"/>
        </w:rPr>
        <w:t>«я-хороший»: покажи, где у тебя хорошие ушки, красивые глазки, быстрые ножки, умелые ручки; погладь себя и скажи «я-хорошая девочка/хороший мальчик»</w:t>
      </w:r>
      <w:r w:rsidR="00E54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717625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два-три упражнения на распознавание эмоций, подражание</w:t>
      </w:r>
      <w:r w:rsid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(картинки, зеркало, образец взрослого), </w:t>
      </w:r>
      <w:r w:rsidR="00C42691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игровые </w:t>
      </w:r>
      <w:r w:rsidR="00717625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упражнения,</w:t>
      </w:r>
      <w:r w:rsid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основанные на мимике и пантомимике, элементы а</w:t>
      </w:r>
      <w:r w:rsidR="006B6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рт-терапии, </w:t>
      </w:r>
      <w:r w:rsidR="006B6DF9" w:rsidRPr="00D40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обсуждение ситуаций</w:t>
      </w:r>
      <w:r w:rsidR="007176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619E" w:rsidRDefault="00A3619E" w:rsidP="00717625">
      <w:pPr>
        <w:tabs>
          <w:tab w:val="left" w:pos="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19E" w:rsidRPr="00717625" w:rsidRDefault="00A3619E" w:rsidP="00717625">
      <w:pPr>
        <w:tabs>
          <w:tab w:val="left" w:pos="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8" w:rsidRDefault="00A3619E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="00D40078" w:rsidRPr="00D40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методы, формы и приемы, средства:</w:t>
      </w:r>
    </w:p>
    <w:p w:rsidR="00516B70" w:rsidRPr="00D40078" w:rsidRDefault="00516B70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078" w:rsidRPr="00D40078" w:rsidRDefault="00D40078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Объяснение, инструктирование – используется при изучении нового материала или для закрепления сложного, не усвоенного ранее.</w:t>
      </w:r>
    </w:p>
    <w:p w:rsidR="00D40078" w:rsidRPr="00D40078" w:rsidRDefault="00D40078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наглядного обучения - дидактический, демонстрационный и раздаточный материал.</w:t>
      </w:r>
    </w:p>
    <w:p w:rsidR="00D40078" w:rsidRPr="00D40078" w:rsidRDefault="00D40078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актическая работа – практическая  деятельность  детей: упражнения, повторения.</w:t>
      </w:r>
    </w:p>
    <w:p w:rsidR="00D40078" w:rsidRPr="00D40078" w:rsidRDefault="00D40078" w:rsidP="00D40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символической системы коммуникации (жесты).</w:t>
      </w:r>
    </w:p>
    <w:p w:rsidR="00D40078" w:rsidRPr="00D40078" w:rsidRDefault="00D40078" w:rsidP="00D40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игровой психокоррекции.</w:t>
      </w:r>
    </w:p>
    <w:p w:rsidR="00255B46" w:rsidRDefault="00255B46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743438">
        <w:rPr>
          <w:rFonts w:ascii="Times New Roman" w:hAnsi="Times New Roman" w:cs="Times New Roman"/>
          <w:b/>
          <w:sz w:val="24"/>
          <w:szCs w:val="24"/>
        </w:rPr>
        <w:t>Материалы:</w:t>
      </w:r>
    </w:p>
    <w:p w:rsidR="00A3619E" w:rsidRPr="00743438" w:rsidRDefault="00A3619E" w:rsidP="00A36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619E" w:rsidRDefault="00A3619E" w:rsidP="00A36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Карточки (изображения, фотографии, пиктограммы) с изображением чувств «радость», «обида», «злость», «страх»; мягкие игрушки; краски, пластилин, цветные карандаши, альбом; зеркало.</w:t>
      </w: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F82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Pr="00D40078" w:rsidRDefault="00A3619E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</w:t>
      </w:r>
      <w:r w:rsidR="00D40078" w:rsidRPr="00D40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результаты: </w:t>
      </w:r>
    </w:p>
    <w:p w:rsidR="00D40078" w:rsidRPr="00D40078" w:rsidRDefault="00D40078" w:rsidP="00D40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6852"/>
      </w:tblGrid>
      <w:tr w:rsidR="00D40078" w:rsidRPr="00D40078" w:rsidTr="00A3619E">
        <w:tc>
          <w:tcPr>
            <w:tcW w:w="2719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сферы:</w:t>
            </w:r>
          </w:p>
        </w:tc>
        <w:tc>
          <w:tcPr>
            <w:tcW w:w="6852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результат</w:t>
            </w:r>
          </w:p>
        </w:tc>
      </w:tr>
      <w:tr w:rsidR="00D40078" w:rsidRPr="00D40078" w:rsidTr="00A3619E">
        <w:tc>
          <w:tcPr>
            <w:tcW w:w="2719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Эмоционально-волевая</w:t>
            </w:r>
          </w:p>
        </w:tc>
        <w:tc>
          <w:tcPr>
            <w:tcW w:w="6852" w:type="dxa"/>
            <w:shd w:val="clear" w:color="auto" w:fill="auto"/>
          </w:tcPr>
          <w:p w:rsidR="00A3619E" w:rsidRDefault="00A3619E" w:rsidP="00D4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Формирование/развитие:</w:t>
            </w:r>
          </w:p>
          <w:p w:rsidR="00D40078" w:rsidRDefault="00A3619E" w:rsidP="00D4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0078"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эмоционального контакта со взрослым и детьми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619E" w:rsidRPr="00D40078" w:rsidRDefault="00A3619E" w:rsidP="00D4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сотрудничества со взрослым и детьми;</w:t>
            </w:r>
          </w:p>
          <w:p w:rsidR="00A3619E" w:rsidRPr="00D40078" w:rsidRDefault="00A3619E" w:rsidP="00A3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</w:rPr>
              <w:t>одражани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действиям взрослого:</w:t>
            </w:r>
          </w:p>
          <w:p w:rsidR="00A3619E" w:rsidRPr="00D40078" w:rsidRDefault="00A3619E" w:rsidP="00A3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</w:rPr>
              <w:t>овто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рение слов и действий </w:t>
            </w:r>
          </w:p>
          <w:p w:rsidR="00A3619E" w:rsidRPr="00D40078" w:rsidRDefault="00A3619E" w:rsidP="00A3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торение интонации речи; </w:t>
            </w:r>
          </w:p>
          <w:p w:rsidR="00A3619E" w:rsidRDefault="00A3619E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умения </w:t>
            </w:r>
            <w:r w:rsidRPr="00A3619E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619E" w:rsidRDefault="00A3619E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9E">
              <w:rPr>
                <w:rFonts w:ascii="Times New Roman" w:hAnsi="Times New Roman" w:cs="Times New Roman"/>
                <w:sz w:val="24"/>
                <w:szCs w:val="24"/>
              </w:rPr>
              <w:t xml:space="preserve">словами, </w:t>
            </w:r>
          </w:p>
          <w:p w:rsidR="00A3619E" w:rsidRDefault="00A3619E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9E">
              <w:rPr>
                <w:rFonts w:ascii="Times New Roman" w:hAnsi="Times New Roman" w:cs="Times New Roman"/>
                <w:sz w:val="24"/>
                <w:szCs w:val="24"/>
              </w:rPr>
              <w:t xml:space="preserve">мимикой, </w:t>
            </w:r>
          </w:p>
          <w:p w:rsidR="00A3619E" w:rsidRPr="00A3619E" w:rsidRDefault="00A3619E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жестами;</w:t>
            </w:r>
          </w:p>
          <w:p w:rsidR="00A57584" w:rsidRDefault="00A3619E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умения</w:t>
            </w:r>
            <w:r w:rsidR="00A5758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чувства:</w:t>
            </w:r>
          </w:p>
          <w:p w:rsidR="00A57584" w:rsidRDefault="00A57584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пиктограмме (показывать, называть),</w:t>
            </w:r>
          </w:p>
          <w:p w:rsidR="00A57584" w:rsidRDefault="00A57584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картинке (показывать, называть),</w:t>
            </w:r>
          </w:p>
          <w:p w:rsidR="00A57584" w:rsidRDefault="00A57584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мимике другого (показывать на картинке, называть).</w:t>
            </w:r>
          </w:p>
          <w:p w:rsidR="00A57584" w:rsidRPr="00A3619E" w:rsidRDefault="00A57584" w:rsidP="00A3619E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19E" w:rsidRPr="00D40078" w:rsidRDefault="00A3619E" w:rsidP="00A3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Формирование/развитие умения следовать определенному порядку (алгоритму действий, расписанию).</w:t>
            </w:r>
          </w:p>
          <w:p w:rsidR="00D40078" w:rsidRPr="00D40078" w:rsidRDefault="00D40078" w:rsidP="00D40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D40078" w:rsidRPr="00D40078" w:rsidRDefault="00D40078" w:rsidP="00D40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D40078" w:rsidRPr="00D40078" w:rsidRDefault="00D40078" w:rsidP="00D400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40078" w:rsidRPr="00D40078" w:rsidRDefault="00D40078" w:rsidP="00D400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Оценка результатов</w:t>
      </w: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сформированности действия/операций и представлений:</w:t>
      </w:r>
    </w:p>
    <w:p w:rsidR="00D40078" w:rsidRPr="00D40078" w:rsidRDefault="00D40078" w:rsidP="00D400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результативности должны учитываться особенности психического, неврологического и соматического состояния каждого обучающегося. Выявление результативности обучения должно происходить вариативно с учетом психофизического развития ребенка в процессе выполнения перцептивных, речевых, предметных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̆, графических работ и др. При предъявлении и выполнении всех видов заданий обучающимся должна оказываться помощь: разъяснение, показ, дополнительные словесные, графические и жестовые инструкции; задания по подражанию, совместно распределенным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действиям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Для формирования учебного поведения имеет значение концентрация на сохранных анализаторных ощущениях (демонстрирует зрительные и слуховые ориентировочно-поисковые реакции, прислушивается, фиксирует взгляд на лице говорящего взрослого или на демонстрируемом предмете, находящемся в поле зрения, прислушивается и концентрируется на тактильных, вестибулярных ощущениях); </w:t>
      </w:r>
    </w:p>
    <w:p w:rsidR="00D40078" w:rsidRPr="00D40078" w:rsidRDefault="00D40078" w:rsidP="00D400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результативности достижений необходимо учитывать степень самостоятельности ребенка. Оценка выявленных результатов обучения осуществляется в оценочных показателях, основанных на качественных критериях по итогам выполняемых практических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̆: «выполняет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самостоятельно», «выполняет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инструкции» (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вербальнои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 (взрослый дает словесные указания, напоминания и сигналы по мере необходимости) или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̆), «выполняет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образцу (взрослый демонстрирует учащемуся выполнение задания)»,  выполняет инструкцию методом «рука в руке»/«рука под рукой», «выполняет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помощью (взрослый помогает ребёнку выполнить задание, легко похлопывая или направляя его)», «выполняет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физическои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̆ помощью (взрослый физически помогает ребёнку выполнить часть задания, но дает ему возможность завершить задание самостоятельно)», «</w:t>
      </w:r>
      <w:proofErr w:type="spellStart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действие</w:t>
      </w:r>
      <w:proofErr w:type="spellEnd"/>
      <w:r w:rsidRPr="00D4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выполняет»; «узнает объект», «не всегда узнает объект», «не узнает объект».</w:t>
      </w:r>
    </w:p>
    <w:p w:rsidR="00516B70" w:rsidRPr="00D40078" w:rsidRDefault="00D40078" w:rsidP="00D400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4677"/>
        <w:gridCol w:w="1134"/>
      </w:tblGrid>
      <w:tr w:rsidR="00D40078" w:rsidRPr="00D40078" w:rsidTr="002C5E14">
        <w:trPr>
          <w:trHeight w:val="748"/>
        </w:trPr>
        <w:tc>
          <w:tcPr>
            <w:tcW w:w="9747" w:type="dxa"/>
            <w:gridSpan w:val="3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lastRenderedPageBreak/>
              <w:t xml:space="preserve">** </w:t>
            </w: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Уровни самостоятельности при выполнении заданий/динамика</w:t>
            </w:r>
          </w:p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выполняет задание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динамики или регресс.</w:t>
            </w:r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со значительной физической помощью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Динамика в освоении минимум </w:t>
            </w:r>
            <w:proofErr w:type="spellStart"/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однои</w:t>
            </w:r>
            <w:proofErr w:type="spellEnd"/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̆ операции, </w:t>
            </w:r>
            <w:proofErr w:type="spellStart"/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действия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с частичной физической помощью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динамика</w:t>
            </w:r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по подражанию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динамика</w:t>
            </w:r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по образцу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Выраженная динамика</w:t>
            </w:r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самостоятельно, но допускает ошибки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Значительная динамика</w:t>
            </w:r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40078" w:rsidRPr="00D40078" w:rsidTr="002C5E14">
        <w:tc>
          <w:tcPr>
            <w:tcW w:w="3936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задание самостоятельно без ошибок</w:t>
            </w:r>
          </w:p>
        </w:tc>
        <w:tc>
          <w:tcPr>
            <w:tcW w:w="4677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освоение </w:t>
            </w:r>
            <w:proofErr w:type="spellStart"/>
            <w:r w:rsidRPr="00D4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действия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40078" w:rsidRPr="00D40078" w:rsidRDefault="00D40078" w:rsidP="00D400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D40078" w:rsidRPr="00D40078" w:rsidRDefault="00D40078" w:rsidP="00D400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5AF" w:rsidRDefault="003345AF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5AF" w:rsidRDefault="003345AF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619E" w:rsidRDefault="00A3619E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0078" w:rsidRDefault="00D40078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0195" w:rsidRDefault="002E0195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0195" w:rsidRDefault="002E0195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0195" w:rsidRDefault="002E0195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0195" w:rsidRDefault="002E0195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0195" w:rsidRDefault="002E0195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7584" w:rsidRDefault="00A57584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6B70" w:rsidRDefault="00516B70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3438" w:rsidRPr="00255B46" w:rsidRDefault="002B4F82" w:rsidP="00255B46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A6A70" w:rsidRPr="00C204D7" w:rsidRDefault="00717625" w:rsidP="00C204D7">
      <w:pPr>
        <w:tabs>
          <w:tab w:val="left" w:pos="91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71762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0" w:rsidRPr="00DA6A70" w:rsidRDefault="00DA6A70" w:rsidP="00DA6A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938"/>
      </w:tblGrid>
      <w:tr w:rsidR="00DA6A70" w:rsidRPr="00DA6A70" w:rsidTr="00C204D7">
        <w:trPr>
          <w:trHeight w:val="5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 работы, упражнений</w:t>
            </w:r>
          </w:p>
        </w:tc>
      </w:tr>
      <w:tr w:rsidR="00DA6A70" w:rsidRPr="00DA6A70" w:rsidTr="00C204D7">
        <w:trPr>
          <w:trHeight w:val="55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14" w:rsidRPr="00516B70" w:rsidRDefault="00F60414" w:rsidP="00F60414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B70">
              <w:rPr>
                <w:rFonts w:ascii="Times New Roman" w:hAnsi="Times New Roman" w:cs="Times New Roman"/>
                <w:sz w:val="24"/>
                <w:szCs w:val="24"/>
              </w:rPr>
              <w:t>Занятия 1-5: познакомить ребенка с четырьмя основными чувствами (радость, страх, обида, злость)</w:t>
            </w:r>
          </w:p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717625" w:rsidRDefault="00DA6A70" w:rsidP="00DA6A70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занятие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255B46" w:rsidRDefault="00DA6A70" w:rsidP="00DA6A70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8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«Погодный массаж» (</w:t>
            </w:r>
            <w:proofErr w:type="spellStart"/>
            <w:r w:rsidR="008856AE">
              <w:rPr>
                <w:rFonts w:ascii="Times New Roman" w:hAnsi="Times New Roman" w:cs="Times New Roman"/>
                <w:sz w:val="24"/>
                <w:szCs w:val="24"/>
              </w:rPr>
              <w:t>Хухлаева</w:t>
            </w:r>
            <w:proofErr w:type="spellEnd"/>
            <w:r w:rsidR="008856AE">
              <w:rPr>
                <w:rFonts w:ascii="Times New Roman" w:hAnsi="Times New Roman" w:cs="Times New Roman"/>
                <w:sz w:val="24"/>
                <w:szCs w:val="24"/>
              </w:rPr>
              <w:t xml:space="preserve"> О.В., с.112).</w:t>
            </w:r>
          </w:p>
          <w:p w:rsidR="00DA6A70" w:rsidRPr="00255B46" w:rsidRDefault="00DA6A70" w:rsidP="00DA6A70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8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пикт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ограммы четырех чувств и называние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их. С помощью наводящих вопросов выясняется, в каких ситуациях ребенок испытывает каждое из названны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х чувств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6A70" w:rsidRDefault="00DA6A70" w:rsidP="00DA6A70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 xml:space="preserve">цвета 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к каждой пиктограмме </w:t>
            </w:r>
            <w:r w:rsidR="008856AE">
              <w:rPr>
                <w:rFonts w:ascii="Times New Roman" w:hAnsi="Times New Roman" w:cs="Times New Roman"/>
                <w:sz w:val="24"/>
                <w:szCs w:val="24"/>
              </w:rPr>
              <w:t>(красный, желтый, коричневый, черный)</w:t>
            </w:r>
            <w:r w:rsidR="008856AE" w:rsidRPr="00255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6A70" w:rsidRPr="00DA6A70" w:rsidRDefault="008856A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«Зеркало»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один из них мимикой изображает те чувства, о которых говорилось в ходе занятия, а другой — повторяет за ним; потом играющие меняются.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D7" w:rsidRPr="00255B46" w:rsidRDefault="00530CD7" w:rsidP="00530CD7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«Погода на спине» (</w:t>
            </w:r>
            <w:proofErr w:type="spellStart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О.В.,с.114).</w:t>
            </w:r>
          </w:p>
          <w:p w:rsidR="00530CD7" w:rsidRDefault="00530CD7" w:rsidP="00530CD7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473">
              <w:rPr>
                <w:rFonts w:ascii="Times New Roman" w:hAnsi="Times New Roman" w:cs="Times New Roman"/>
                <w:sz w:val="24"/>
                <w:szCs w:val="24"/>
              </w:rPr>
              <w:t>Раскрашивание круга 4 цветами «настроений» (красный, желтый, коричневый, черный)</w:t>
            </w:r>
            <w:r w:rsidR="006D4473" w:rsidRPr="00255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CD7" w:rsidRDefault="00530CD7" w:rsidP="00530CD7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пикт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ограммы четырех чувств и называние/распознавание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</w:p>
          <w:p w:rsidR="00530CD7" w:rsidRDefault="00530CD7" w:rsidP="00530CD7">
            <w:pPr>
              <w:tabs>
                <w:tab w:val="left" w:pos="91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D4473">
              <w:rPr>
                <w:rFonts w:ascii="Times New Roman" w:hAnsi="Times New Roman" w:cs="Times New Roman"/>
                <w:sz w:val="24"/>
                <w:szCs w:val="24"/>
              </w:rPr>
              <w:t xml:space="preserve">Раскрашивание листа </w:t>
            </w:r>
            <w:proofErr w:type="gramStart"/>
            <w:r w:rsidR="006D4473">
              <w:rPr>
                <w:rFonts w:ascii="Times New Roman" w:hAnsi="Times New Roman" w:cs="Times New Roman"/>
                <w:sz w:val="24"/>
                <w:szCs w:val="24"/>
              </w:rPr>
              <w:t>бумаги  -</w:t>
            </w:r>
            <w:proofErr w:type="gramEnd"/>
            <w:r w:rsidR="006D4473">
              <w:rPr>
                <w:rFonts w:ascii="Times New Roman" w:hAnsi="Times New Roman" w:cs="Times New Roman"/>
                <w:sz w:val="24"/>
                <w:szCs w:val="24"/>
              </w:rPr>
              <w:t xml:space="preserve"> чувство-цвет (красный, желтый, коричневый, черный) в свободном соотношении</w:t>
            </w:r>
            <w:r w:rsidR="006D4473" w:rsidRPr="00255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6A70" w:rsidRPr="00DA6A70" w:rsidRDefault="00530CD7" w:rsidP="00530C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>Зеркало»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один из них мимикой изображает те чувства, о которых говорилось в ходе занятия, а другой — повторяет за ним; потом играющие меняются.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8856A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«Семья собачек» (</w:t>
            </w:r>
            <w:proofErr w:type="spellStart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О.В.,с.77).</w:t>
            </w:r>
          </w:p>
          <w:p w:rsidR="006D4473" w:rsidRDefault="006D447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Актуализация материала: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пикт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ограммы четырех чувств и называние/распознавание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D4473" w:rsidRDefault="006D4473" w:rsidP="006D4473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52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Раскладывание на 4 группы картинок с эмоциями.</w:t>
            </w:r>
          </w:p>
          <w:p w:rsidR="006D4473" w:rsidRPr="006D4473" w:rsidRDefault="006D4473" w:rsidP="006D4473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00DF"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Раскрашивание листа бумаги  - чувство-цвет (красный, желтый, кори</w:t>
            </w:r>
            <w:r w:rsidR="0052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чневый, черный), лист делится на 4 части.</w:t>
            </w:r>
          </w:p>
          <w:p w:rsidR="006D4473" w:rsidRPr="00DA6A70" w:rsidRDefault="006D447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«Зеркало»: один из них мимикой изображает те чувства, о которых говорилось в ходе занятия, а другой — повторяет за ним; потом играющие меняются.</w:t>
            </w:r>
          </w:p>
        </w:tc>
      </w:tr>
      <w:tr w:rsidR="00DA6A70" w:rsidRPr="00DA6A70" w:rsidTr="00C204D7">
        <w:trPr>
          <w:trHeight w:val="2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DF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материала:</w:t>
            </w:r>
            <w:r w:rsidR="00DA23AF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</w:t>
            </w:r>
            <w:r w:rsidR="00DA23AF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пикт</w:t>
            </w:r>
            <w:r w:rsidR="00DA23AF">
              <w:rPr>
                <w:rFonts w:ascii="Times New Roman" w:hAnsi="Times New Roman" w:cs="Times New Roman"/>
                <w:sz w:val="24"/>
                <w:szCs w:val="24"/>
              </w:rPr>
              <w:t>ограммы четырех чувств и называние/распознавание</w:t>
            </w:r>
            <w:r w:rsidR="00DA23AF"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00DF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Раскладывание на 4 группы картинок с эмоциями.</w:t>
            </w:r>
          </w:p>
          <w:p w:rsidR="005200DF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17A43"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Раскрашивание листа </w:t>
            </w:r>
            <w:proofErr w:type="gramStart"/>
            <w:r w:rsidR="00917A43"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бумаги  -</w:t>
            </w:r>
            <w:proofErr w:type="gramEnd"/>
            <w:r w:rsidR="00917A43"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чувство-цвет (красный, желтый, кори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чневый, черный) в свободном соотношении</w:t>
            </w:r>
          </w:p>
          <w:p w:rsidR="005200DF" w:rsidRPr="006D4473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7A43"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«Зеркало»: один из них мимикой изображает те чувства, о которых говорилось в ходе занятия, а другой — повторяет за ним; потом играющие меняются.</w:t>
            </w:r>
          </w:p>
          <w:p w:rsidR="00DA6A70" w:rsidRPr="00DA6A70" w:rsidRDefault="005200DF" w:rsidP="00917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«Покажи чувства язычком», «Покажи чувства руками» (</w:t>
            </w:r>
            <w:proofErr w:type="spellStart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О.В.,с.75).</w:t>
            </w:r>
          </w:p>
        </w:tc>
      </w:tr>
      <w:tr w:rsidR="00DA6A70" w:rsidRPr="00DA6A70" w:rsidTr="00C204D7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D81F2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«Раз, два, три, зайцы – замри»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с.71)</w:t>
            </w:r>
            <w:r w:rsidR="0052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200DF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Актуализация материала: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пикт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ограммы четырех чувств и называние/распознавание</w:t>
            </w:r>
            <w:r w:rsidRPr="00255B46">
              <w:rPr>
                <w:rFonts w:ascii="Times New Roman" w:hAnsi="Times New Roman" w:cs="Times New Roman"/>
                <w:sz w:val="24"/>
                <w:szCs w:val="24"/>
              </w:rPr>
              <w:t xml:space="preserve"> их.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00DF" w:rsidRDefault="005200DF" w:rsidP="005200DF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Раскладывание на 4 группы картинок с эмоциями.</w:t>
            </w:r>
          </w:p>
          <w:p w:rsidR="005200DF" w:rsidRDefault="005200DF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Игры с зеркалом (показывание эмоций мимикой).</w:t>
            </w:r>
          </w:p>
          <w:p w:rsidR="00917A43" w:rsidRDefault="005200DF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«Покажи чувства язычком», «Покажи чувства руками» (</w:t>
            </w:r>
            <w:proofErr w:type="spellStart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О.В.,с.75).</w:t>
            </w:r>
          </w:p>
          <w:p w:rsidR="005200DF" w:rsidRPr="00DA6A70" w:rsidRDefault="00917A4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52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Раскрашивание круга «настроения».</w:t>
            </w:r>
          </w:p>
        </w:tc>
      </w:tr>
      <w:tr w:rsidR="005200DF" w:rsidRPr="00DA6A70" w:rsidTr="00C204D7">
        <w:trPr>
          <w:trHeight w:val="27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DF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Занятия 6-8: знакомство с чувством радости; получение навыка выражения этого чувства.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D81F2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«Кто как веселится»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с.72).</w:t>
            </w:r>
          </w:p>
          <w:p w:rsidR="00940107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Пиктограмма «Радость», картинки, изображающие «радостные» ситуации. Рассматривание, обсуждение картинок.</w:t>
            </w:r>
          </w:p>
          <w:p w:rsidR="00940107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Рисунок «Улыбающееся солнце».</w:t>
            </w:r>
          </w:p>
          <w:p w:rsidR="00940107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Игры с зеркалом: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показать радость, обсудить мимику (улыбка, лицо веселое и т.д.).</w:t>
            </w:r>
          </w:p>
          <w:p w:rsidR="00940107" w:rsidRPr="00DA6A70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Фигура «радости» (движения, мимика, жесты).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94010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чувствует кошечка?» (</w:t>
            </w:r>
            <w:proofErr w:type="spellStart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О.В.,с.76).</w:t>
            </w:r>
          </w:p>
          <w:p w:rsidR="00917A43" w:rsidRDefault="00DA23AF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1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картинок, пиктограмм «радость».</w:t>
            </w:r>
          </w:p>
          <w:p w:rsidR="00DA23AF" w:rsidRDefault="00917A4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Раскрашивание листа «радостным» цветом.</w:t>
            </w:r>
          </w:p>
          <w:p w:rsidR="00DA23AF" w:rsidRDefault="00917A4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 кукольного театра, изображение чувства радости с помощью кукол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«Игры с зеркалом»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23AF" w:rsidRPr="00DA6A70" w:rsidRDefault="00917A4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DA2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«Праздничный салют».</w:t>
            </w:r>
          </w:p>
        </w:tc>
      </w:tr>
      <w:tr w:rsidR="00DA6A70" w:rsidRPr="00DA6A70" w:rsidTr="00C204D7">
        <w:trPr>
          <w:trHeight w:val="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DB" w:rsidRDefault="00917A43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C5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«Превратились-кошечки-радость» (с.79).</w:t>
            </w:r>
          </w:p>
          <w:p w:rsidR="009C51DB" w:rsidRDefault="009C51DB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Выбор картинок, пиктограмм «радость»+ «Игры с зеркалом».</w:t>
            </w:r>
          </w:p>
          <w:p w:rsidR="009C51DB" w:rsidRDefault="009C51DB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«Дорисуй».</w:t>
            </w:r>
          </w:p>
          <w:p w:rsidR="00DA6A70" w:rsidRPr="00DA6A70" w:rsidRDefault="009C51DB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«Вот так» (с.78).</w:t>
            </w:r>
          </w:p>
        </w:tc>
      </w:tr>
      <w:tr w:rsidR="009C51DB" w:rsidRPr="00DA6A70" w:rsidTr="00C204D7">
        <w:trPr>
          <w:trHeight w:val="9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DB" w:rsidRPr="009C51DB" w:rsidRDefault="009C51DB" w:rsidP="009C51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51DB">
              <w:rPr>
                <w:rFonts w:ascii="Times New Roman" w:hAnsi="Times New Roman" w:cs="Times New Roman"/>
                <w:sz w:val="24"/>
                <w:szCs w:val="24"/>
              </w:rPr>
              <w:t>Занятия 9-13: знакомство с чувством обиды; получение навыка выражения этого чувства.</w:t>
            </w:r>
          </w:p>
        </w:tc>
      </w:tr>
      <w:tr w:rsidR="00DA6A70" w:rsidRPr="00DA6A70" w:rsidTr="00C204D7">
        <w:trPr>
          <w:trHeight w:val="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9C51DB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«Пальцы-мышки»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О.В.,с.80).</w:t>
            </w:r>
          </w:p>
          <w:p w:rsidR="009C51DB" w:rsidRDefault="009C51DB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Сравнение пиктограмм «радость» и «обида»</w:t>
            </w:r>
            <w:r w:rsidR="00F1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668E" w:rsidRDefault="00F1668E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 (показать обиду, описать выражение лица).</w:t>
            </w:r>
          </w:p>
          <w:p w:rsidR="00F1668E" w:rsidRDefault="00F1668E" w:rsidP="00F1668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Раскрашивание листа цветом «обиды».</w:t>
            </w:r>
          </w:p>
          <w:p w:rsidR="00F1668E" w:rsidRPr="00DA6A70" w:rsidRDefault="00F1668E" w:rsidP="009C51D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Обсуждение чувства обиды. «Не стоит обижаться, лучше рассмеяться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ХухлаеваО.В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с. 81)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9C51DB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«Пальцы-зайцы»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О.В.,с.81).</w:t>
            </w:r>
          </w:p>
          <w:p w:rsidR="00F1668E" w:rsidRDefault="00F1668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Пиктограмма «Радость», картинки, изображающие «радостные» ситуации. Рассматривание, обсуждение картинок.</w:t>
            </w:r>
          </w:p>
          <w:p w:rsidR="00F1668E" w:rsidRDefault="00F1668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Игры с зеркалом.  Показать обиду мимикой, движениями. </w:t>
            </w:r>
          </w:p>
          <w:p w:rsidR="00F1668E" w:rsidRDefault="00F1668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Лепка чувства обиды.</w:t>
            </w:r>
          </w:p>
          <w:p w:rsidR="00F1668E" w:rsidRPr="00DA6A70" w:rsidRDefault="00F1668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Трансформация вылепленной фигурки.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E" w:rsidRDefault="00F1668E" w:rsidP="00F1668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«Пальцы-медведи»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О.В.,с.82).</w:t>
            </w:r>
          </w:p>
          <w:p w:rsidR="00F1668E" w:rsidRDefault="00123971" w:rsidP="00F1668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1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картинок, пиктограмм «радость».</w:t>
            </w:r>
          </w:p>
          <w:p w:rsidR="00DA6A70" w:rsidRDefault="00123971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1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зеркалом.  Показать обиду мимикой, движениями, язычком, пальчиками, ножками.</w:t>
            </w:r>
          </w:p>
          <w:p w:rsidR="00123971" w:rsidRDefault="00123971" w:rsidP="0012397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История игрушечного героя/ «Кто как обижается»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О.В.,с.81).</w:t>
            </w:r>
          </w:p>
          <w:p w:rsidR="00123971" w:rsidRPr="00123971" w:rsidRDefault="00123971" w:rsidP="0012397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Рисунок обиды.</w:t>
            </w:r>
          </w:p>
          <w:p w:rsidR="00123971" w:rsidRPr="00DA6A70" w:rsidRDefault="00123971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71" w:rsidRDefault="00642EA5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«Чувство замри»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с.85)</w:t>
            </w:r>
          </w:p>
          <w:p w:rsidR="00642EA5" w:rsidRDefault="00642EA5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1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Сортировка картинок «радость», «обида».</w:t>
            </w:r>
          </w:p>
          <w:p w:rsidR="003121A4" w:rsidRDefault="003121A4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 Показать обиду мимикой, движениями, язычком, пальчиками, ножками.</w:t>
            </w:r>
          </w:p>
          <w:p w:rsidR="003121A4" w:rsidRDefault="003121A4" w:rsidP="003121A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Лепка чувства обиды.</w:t>
            </w:r>
          </w:p>
          <w:p w:rsidR="003121A4" w:rsidRDefault="003121A4" w:rsidP="003121A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Трансформация вылепленной фигурки.</w:t>
            </w:r>
          </w:p>
          <w:p w:rsidR="00DA6A70" w:rsidRPr="00DA6A70" w:rsidRDefault="003121A4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«Пожалей обиженного» </w:t>
            </w:r>
            <w:r w:rsidR="00123971" w:rsidRP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123971" w:rsidRP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123971" w:rsidRP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О.В.,с.</w:t>
            </w:r>
            <w:r w:rsid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123971" w:rsidRPr="00123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A6A70" w:rsidRPr="00DA6A70" w:rsidTr="003121A4">
        <w:trPr>
          <w:trHeight w:val="17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A5" w:rsidRDefault="00642EA5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«Ветер, ветерок, ураган»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с.86).</w:t>
            </w:r>
          </w:p>
          <w:p w:rsidR="003121A4" w:rsidRDefault="003121A4" w:rsidP="003121A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картинок «радость», «обида».</w:t>
            </w:r>
          </w:p>
          <w:p w:rsidR="003121A4" w:rsidRDefault="003121A4" w:rsidP="003121A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 Показать обиду мимикой, движениями, язычком, пальчиками, ножками.</w:t>
            </w:r>
          </w:p>
          <w:p w:rsidR="00642EA5" w:rsidRDefault="003121A4" w:rsidP="00642EA5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«Обиженный кустик» (</w:t>
            </w:r>
            <w:proofErr w:type="spellStart"/>
            <w:r w:rsidR="0064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64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</w:t>
            </w:r>
            <w:r w:rsidR="00602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87).</w:t>
            </w:r>
          </w:p>
          <w:p w:rsidR="00642EA5" w:rsidRPr="00DA6A70" w:rsidRDefault="003121A4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Рисунок обиды.</w:t>
            </w:r>
          </w:p>
        </w:tc>
      </w:tr>
      <w:tr w:rsidR="003121A4" w:rsidRPr="00DA6A70" w:rsidTr="003121A4">
        <w:trPr>
          <w:trHeight w:val="71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A4" w:rsidRDefault="003121A4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14-20: знакомство с чувством злости; получение навыка выражения этого чувства.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4" w:rsidRDefault="009C2534" w:rsidP="009C253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02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«Покажи голосом» (</w:t>
            </w:r>
            <w:proofErr w:type="spellStart"/>
            <w:r w:rsidR="00602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 w:rsidR="00602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 84).</w:t>
            </w:r>
          </w:p>
          <w:p w:rsidR="009C2534" w:rsidRDefault="009C2534" w:rsidP="009C253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Сравнение пиктограмм «радость» и «злость».</w:t>
            </w:r>
          </w:p>
          <w:p w:rsidR="00602248" w:rsidRDefault="00602248" w:rsidP="009C253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</w:t>
            </w:r>
          </w:p>
          <w:p w:rsidR="00DA6A70" w:rsidRPr="00602248" w:rsidRDefault="00602248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Раскрасить лист цветом «злости».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48" w:rsidRDefault="00602248" w:rsidP="009C253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«Походи как»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 88).</w:t>
            </w:r>
          </w:p>
          <w:p w:rsidR="009C2534" w:rsidRDefault="009C2534" w:rsidP="009C2534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Сравнение пиктограмм «обида» и «злость».</w:t>
            </w:r>
          </w:p>
          <w:p w:rsidR="00602248" w:rsidRDefault="00602248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ножками. Рассмотреть лицо, глаза, брови, губы.</w:t>
            </w:r>
          </w:p>
          <w:p w:rsidR="00602248" w:rsidRDefault="00602248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Лепка из глины «веселого» и «злого».</w:t>
            </w:r>
          </w:p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9E" w:rsidRDefault="00A7529E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«Простучи на барабане»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 101).</w:t>
            </w:r>
          </w:p>
          <w:p w:rsidR="00DA6A70" w:rsidRDefault="00CC2CF8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02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Пиктограмма «Злость», картинки, изображающие «злые» ситуации. Рассматривание, обсуждение картинок.</w:t>
            </w:r>
          </w:p>
          <w:p w:rsidR="00CC2CF8" w:rsidRDefault="00CC2CF8" w:rsidP="00CC2CF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ножками. Рассмотреть лицо, глаза, брови, губы.</w:t>
            </w:r>
          </w:p>
          <w:p w:rsidR="00CC2CF8" w:rsidRPr="00DA6A70" w:rsidRDefault="00CC2CF8" w:rsidP="0060224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«Рубка дров».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CC2CF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Пальчиковый этюд: поссорились, помирились»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84).</w:t>
            </w:r>
          </w:p>
          <w:p w:rsidR="00CC2CF8" w:rsidRDefault="00CC2CF8" w:rsidP="00CC2CF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пиктограмм</w:t>
            </w:r>
            <w:r w:rsidR="0006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картинок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«обида», «радость», «злость».</w:t>
            </w:r>
          </w:p>
          <w:p w:rsidR="00CC2CF8" w:rsidRDefault="00CC2CF8" w:rsidP="00CC2CF8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</w:t>
            </w:r>
            <w:r w:rsidR="0006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C2CF8" w:rsidRDefault="00CC2CF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Закончи предложение.</w:t>
            </w:r>
          </w:p>
          <w:p w:rsidR="00CC2CF8" w:rsidRDefault="00CC2CF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Скульптура злости.</w:t>
            </w:r>
          </w:p>
          <w:p w:rsidR="00CC2CF8" w:rsidRPr="00DA6A70" w:rsidRDefault="00CC2CF8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Толкалки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«Ладошка-шарик»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с.89).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пиктограмм, картинок  «обида», «радость», «злость».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ножками.</w:t>
            </w:r>
          </w:p>
          <w:p w:rsidR="000610A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«Портрет злости».</w:t>
            </w:r>
          </w:p>
          <w:p w:rsidR="000610A0" w:rsidRPr="00DA6A7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Боксерская груша/куб эмоций.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A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«Громко, тихо, средне»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Хухлаева,с.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88).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пиктограмм, картинок  «обида», «радость», «злость».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ножками.</w:t>
            </w:r>
          </w:p>
          <w:p w:rsidR="00DA6A7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4.Лепка злости.</w:t>
            </w:r>
          </w:p>
          <w:p w:rsidR="000610A0" w:rsidRPr="00DA6A70" w:rsidRDefault="000610A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Изменение скульптуры.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«Походить как»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Хухлаева,с.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88).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20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пиктограмм, картинок  «обида», «радость», «злость».</w:t>
            </w:r>
          </w:p>
          <w:p w:rsidR="000610A0" w:rsidRDefault="000610A0" w:rsidP="000610A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злость мимикой, движениями, язычком, пальчиками, ножками.</w:t>
            </w:r>
          </w:p>
          <w:p w:rsidR="00DA6A70" w:rsidRPr="00DA6A70" w:rsidRDefault="000610A0" w:rsidP="00DA6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20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персонажами, сочинение сказки, обыгрывание.</w:t>
            </w:r>
          </w:p>
        </w:tc>
      </w:tr>
      <w:tr w:rsidR="00DA6A70" w:rsidRPr="00DA6A70" w:rsidTr="00C204D7">
        <w:trPr>
          <w:trHeight w:val="15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D7" w:rsidRPr="00C204D7" w:rsidRDefault="00C204D7" w:rsidP="00C20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4D7">
              <w:rPr>
                <w:rFonts w:ascii="Times New Roman" w:hAnsi="Times New Roman" w:cs="Times New Roman"/>
                <w:sz w:val="24"/>
                <w:szCs w:val="24"/>
              </w:rPr>
              <w:t>Занятия 21-25: знакомство с чувством страха; получение навыка выражения этого чувства.</w:t>
            </w:r>
          </w:p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C204D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Сортировка пиктограмм, картинок  «обида», «радость», «злость», «страх».</w:t>
            </w:r>
          </w:p>
          <w:p w:rsidR="00C204D7" w:rsidRDefault="00C204D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Игры с зеркалом. Показать страх мимикой.</w:t>
            </w:r>
          </w:p>
          <w:p w:rsidR="00C204D7" w:rsidRDefault="00C204D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«Чувство замри»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85).</w:t>
            </w:r>
          </w:p>
          <w:p w:rsidR="00A1516E" w:rsidRPr="00DA6A70" w:rsidRDefault="00A1516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Раскрасить лист в цвет «страха».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D7" w:rsidRDefault="00C204D7" w:rsidP="00C204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«Пальчиковый этюд: поссорились, помирились»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84).</w:t>
            </w:r>
          </w:p>
          <w:p w:rsidR="00C204D7" w:rsidRDefault="00C204D7" w:rsidP="00C204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пиктограмм, картинок  «обида», «радость», «злость», «страх».</w:t>
            </w:r>
          </w:p>
          <w:p w:rsidR="00C204D7" w:rsidRDefault="00C204D7" w:rsidP="00C204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страх мимикой, движениями, язычком, пальчиками, ножками.</w:t>
            </w:r>
          </w:p>
          <w:p w:rsidR="00A1516E" w:rsidRDefault="00A1516E" w:rsidP="00C204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«Чего боялся зайчик?»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с.74)</w:t>
            </w:r>
          </w:p>
          <w:p w:rsidR="00A1516E" w:rsidRDefault="00A1516E" w:rsidP="00C204D7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Фигура смелости.</w:t>
            </w:r>
          </w:p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A1516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«Превратились»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83).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Сортировка пиктограмм, картинок  «обида», «радость», «злость», «страх».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страх мимикой, движениями, язычком, пальчиками, ножками.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Кто как боится.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Лепка страха.</w:t>
            </w:r>
          </w:p>
          <w:p w:rsidR="00A1516E" w:rsidRPr="00DA6A70" w:rsidRDefault="00A1516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«Большие-маленькие»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83).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Что лишнее? (из 4 картинок – 3 с одинаковыми эмоциями – 1 лишняя)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страх мимикой, движениями, язычком, пальчиками, ножками.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Игра с героем.</w:t>
            </w:r>
          </w:p>
          <w:p w:rsidR="00A1516E" w:rsidRPr="00DA6A70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«Лев».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«Смелый-трусливый»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83).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Что лишнее? (из 4 картинок – 3 с одинаковыми эмоциями – 1 лишняя)</w:t>
            </w:r>
          </w:p>
          <w:p w:rsidR="00A1516E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Игры с зеркалом. Показать страх мимикой, движениями, язычком, пальчиками, ножками.</w:t>
            </w:r>
          </w:p>
          <w:p w:rsidR="0031292E" w:rsidRDefault="0031292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Рисунок страха.</w:t>
            </w:r>
          </w:p>
          <w:p w:rsidR="00A1516E" w:rsidRPr="00DA6A70" w:rsidRDefault="00A1516E" w:rsidP="00A1516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4D7" w:rsidRPr="00DA6A70" w:rsidTr="00C204D7">
        <w:trPr>
          <w:trHeight w:val="15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4D7" w:rsidRPr="00C204D7" w:rsidRDefault="00C204D7" w:rsidP="00C20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4D7">
              <w:rPr>
                <w:rFonts w:ascii="Times New Roman" w:hAnsi="Times New Roman" w:cs="Times New Roman"/>
                <w:sz w:val="24"/>
                <w:szCs w:val="24"/>
              </w:rPr>
              <w:t xml:space="preserve">Занятия 26-27: закрепление знаний </w:t>
            </w:r>
            <w:proofErr w:type="gramStart"/>
            <w:r w:rsidRPr="00C204D7">
              <w:rPr>
                <w:rFonts w:ascii="Times New Roman" w:hAnsi="Times New Roman" w:cs="Times New Roman"/>
                <w:sz w:val="24"/>
                <w:szCs w:val="24"/>
              </w:rPr>
              <w:t>о  чувствах</w:t>
            </w:r>
            <w:proofErr w:type="gramEnd"/>
            <w:r w:rsidRPr="00C204D7">
              <w:rPr>
                <w:rFonts w:ascii="Times New Roman" w:hAnsi="Times New Roman" w:cs="Times New Roman"/>
                <w:sz w:val="24"/>
                <w:szCs w:val="24"/>
              </w:rPr>
              <w:t xml:space="preserve"> радости, злости, обиды и страха; закрепление навыков понимания </w:t>
            </w:r>
            <w:r w:rsidR="0031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4D7">
              <w:rPr>
                <w:rFonts w:ascii="Times New Roman" w:hAnsi="Times New Roman" w:cs="Times New Roman"/>
                <w:sz w:val="24"/>
                <w:szCs w:val="24"/>
              </w:rPr>
              <w:t xml:space="preserve">чувств  других людей. </w:t>
            </w:r>
          </w:p>
          <w:p w:rsidR="00C204D7" w:rsidRPr="00DA6A70" w:rsidRDefault="00C204D7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Default="0031292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«Покажи чувства язычком, руками, ножками, голосом»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с.75).</w:t>
            </w:r>
          </w:p>
          <w:p w:rsidR="0031292E" w:rsidRDefault="0031292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Игры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зеркалом+пиктограммы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1292E" w:rsidRDefault="0031292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«Ковер чувств».</w:t>
            </w:r>
          </w:p>
          <w:p w:rsidR="0031292E" w:rsidRPr="00DA6A70" w:rsidRDefault="0031292E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«Листочек падает»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с.75)</w:t>
            </w:r>
          </w:p>
        </w:tc>
      </w:tr>
      <w:tr w:rsidR="00DA6A70" w:rsidRPr="00DA6A70" w:rsidTr="00C204D7">
        <w:trPr>
          <w:trHeight w:val="1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70" w:rsidRPr="00DA6A70" w:rsidRDefault="00DA6A70" w:rsidP="00DA6A70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 занятие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2E" w:rsidRDefault="0031292E" w:rsidP="0031292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«Покажи чувства язычком, руками, ножками, голосом»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с.75).</w:t>
            </w:r>
          </w:p>
          <w:p w:rsidR="0031292E" w:rsidRDefault="0031292E" w:rsidP="0031292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Игры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зеркалом+пиктограммы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6A70" w:rsidRDefault="0031292E" w:rsidP="0031292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«Мягкий мишка и твердый солдатик»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Хухлаева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 с.77).</w:t>
            </w:r>
          </w:p>
          <w:p w:rsidR="0031292E" w:rsidRPr="00DA6A70" w:rsidRDefault="0031292E" w:rsidP="0031292E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«Праздник чувств».</w:t>
            </w:r>
          </w:p>
        </w:tc>
      </w:tr>
    </w:tbl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0" w:rsidRDefault="00DA6A70" w:rsidP="0074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38" w:rsidRDefault="00743438" w:rsidP="008829A0">
      <w:pPr>
        <w:rPr>
          <w:rFonts w:ascii="Times New Roman" w:hAnsi="Times New Roman" w:cs="Times New Roman"/>
          <w:b/>
          <w:sz w:val="24"/>
          <w:szCs w:val="24"/>
        </w:rPr>
      </w:pPr>
    </w:p>
    <w:p w:rsidR="008829A0" w:rsidRPr="008829A0" w:rsidRDefault="00A3619E" w:rsidP="008829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</w:t>
      </w:r>
      <w:r w:rsidR="003345AF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B012C1" w:rsidRPr="008829A0" w:rsidRDefault="00516B70" w:rsidP="00B012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012C1">
        <w:rPr>
          <w:rFonts w:ascii="Times New Roman" w:hAnsi="Times New Roman" w:cs="Times New Roman"/>
          <w:sz w:val="24"/>
          <w:szCs w:val="24"/>
        </w:rPr>
        <w:t xml:space="preserve">Иванова Е.В., Мищенко Г.В. Коррекция и развитие эмоциональной сферы детей с ограниченными возможностями  здоровья. – М.: Национальный книжный центр, 2017. </w:t>
      </w:r>
    </w:p>
    <w:p w:rsidR="00B012C1" w:rsidRDefault="00516B70" w:rsidP="00B012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012C1">
        <w:rPr>
          <w:rFonts w:ascii="Times New Roman" w:hAnsi="Times New Roman" w:cs="Times New Roman"/>
          <w:sz w:val="24"/>
          <w:szCs w:val="24"/>
        </w:rPr>
        <w:t xml:space="preserve">Савинова Л.Ю., Танцюра С.Ю. Общаться – это просто. Занятия по взаимодействию с ребенком </w:t>
      </w:r>
      <w:proofErr w:type="gramStart"/>
      <w:r w:rsidR="00B012C1">
        <w:rPr>
          <w:rFonts w:ascii="Times New Roman" w:hAnsi="Times New Roman" w:cs="Times New Roman"/>
          <w:sz w:val="24"/>
          <w:szCs w:val="24"/>
        </w:rPr>
        <w:t>ОВЗ:Учеб</w:t>
      </w:r>
      <w:proofErr w:type="gramEnd"/>
      <w:r w:rsidR="00B012C1">
        <w:rPr>
          <w:rFonts w:ascii="Times New Roman" w:hAnsi="Times New Roman" w:cs="Times New Roman"/>
          <w:sz w:val="24"/>
          <w:szCs w:val="24"/>
        </w:rPr>
        <w:t>.-метод.пособие.Ч.2. –  М.: ТЦ Сфера, 2021.</w:t>
      </w:r>
      <w:r w:rsidR="00B012C1" w:rsidRPr="00530C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C1" w:rsidRDefault="00516B70" w:rsidP="00B012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012C1">
        <w:rPr>
          <w:rFonts w:ascii="Times New Roman" w:hAnsi="Times New Roman" w:cs="Times New Roman"/>
          <w:sz w:val="24"/>
          <w:szCs w:val="24"/>
        </w:rPr>
        <w:t xml:space="preserve">Семаго Н.Я., Семаго М.М. Диагностический альбом для исследования особенностей познавательной </w:t>
      </w:r>
      <w:proofErr w:type="spellStart"/>
      <w:r w:rsidR="00B012C1">
        <w:rPr>
          <w:rFonts w:ascii="Times New Roman" w:hAnsi="Times New Roman" w:cs="Times New Roman"/>
          <w:sz w:val="24"/>
          <w:szCs w:val="24"/>
        </w:rPr>
        <w:t>деятеьности</w:t>
      </w:r>
      <w:proofErr w:type="spellEnd"/>
      <w:r w:rsidR="00B012C1">
        <w:rPr>
          <w:rFonts w:ascii="Times New Roman" w:hAnsi="Times New Roman" w:cs="Times New Roman"/>
          <w:sz w:val="24"/>
          <w:szCs w:val="24"/>
        </w:rPr>
        <w:t>. Дошкольный и младший школьный возраст. – М.: АРКТИ, 2014.</w:t>
      </w:r>
    </w:p>
    <w:p w:rsidR="00B012C1" w:rsidRDefault="00516B70" w:rsidP="00B012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B012C1" w:rsidRPr="00530CD7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="00B012C1" w:rsidRPr="00530CD7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="00B012C1" w:rsidRPr="00530CD7">
        <w:rPr>
          <w:rFonts w:ascii="Times New Roman" w:hAnsi="Times New Roman" w:cs="Times New Roman"/>
          <w:sz w:val="24"/>
          <w:szCs w:val="24"/>
        </w:rPr>
        <w:t>Хухлаев</w:t>
      </w:r>
      <w:proofErr w:type="spellEnd"/>
      <w:r w:rsidR="00B012C1" w:rsidRPr="00530CD7">
        <w:rPr>
          <w:rFonts w:ascii="Times New Roman" w:hAnsi="Times New Roman" w:cs="Times New Roman"/>
          <w:sz w:val="24"/>
          <w:szCs w:val="24"/>
        </w:rPr>
        <w:t xml:space="preserve"> О.Е., Первушина И.М. Тропинка к своему Я: как сохранить психологическое здоровье дошкольников. — М.: Генезис, 2004. </w:t>
      </w:r>
    </w:p>
    <w:p w:rsidR="00530CD7" w:rsidRDefault="00530CD7" w:rsidP="00530CD7">
      <w:pPr>
        <w:rPr>
          <w:rFonts w:ascii="Times New Roman" w:hAnsi="Times New Roman" w:cs="Times New Roman"/>
          <w:sz w:val="24"/>
          <w:szCs w:val="24"/>
        </w:rPr>
      </w:pPr>
      <w:r w:rsidRPr="00530C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E94" w:rsidRPr="00596E94" w:rsidRDefault="00596E94">
      <w:pPr>
        <w:rPr>
          <w:rFonts w:ascii="Times New Roman" w:hAnsi="Times New Roman" w:cs="Times New Roman"/>
          <w:sz w:val="24"/>
          <w:szCs w:val="24"/>
        </w:rPr>
      </w:pPr>
    </w:p>
    <w:sectPr w:rsidR="00596E94" w:rsidRPr="00596E94" w:rsidSect="00FF3FB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BBB" w:rsidRDefault="00F31BBB" w:rsidP="00FF3FB4">
      <w:pPr>
        <w:spacing w:after="0" w:line="240" w:lineRule="auto"/>
      </w:pPr>
      <w:r>
        <w:separator/>
      </w:r>
    </w:p>
  </w:endnote>
  <w:endnote w:type="continuationSeparator" w:id="0">
    <w:p w:rsidR="00F31BBB" w:rsidRDefault="00F31BBB" w:rsidP="00FF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4827176"/>
      <w:docPartObj>
        <w:docPartGallery w:val="Page Numbers (Bottom of Page)"/>
        <w:docPartUnique/>
      </w:docPartObj>
    </w:sdtPr>
    <w:sdtEndPr/>
    <w:sdtContent>
      <w:p w:rsidR="00FF3FB4" w:rsidRDefault="00FF3FB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4E7">
          <w:rPr>
            <w:noProof/>
          </w:rPr>
          <w:t>10</w:t>
        </w:r>
        <w:r>
          <w:fldChar w:fldCharType="end"/>
        </w:r>
      </w:p>
    </w:sdtContent>
  </w:sdt>
  <w:p w:rsidR="00FF3FB4" w:rsidRDefault="00FF3F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BBB" w:rsidRDefault="00F31BBB" w:rsidP="00FF3FB4">
      <w:pPr>
        <w:spacing w:after="0" w:line="240" w:lineRule="auto"/>
      </w:pPr>
      <w:r>
        <w:separator/>
      </w:r>
    </w:p>
  </w:footnote>
  <w:footnote w:type="continuationSeparator" w:id="0">
    <w:p w:rsidR="00F31BBB" w:rsidRDefault="00F31BBB" w:rsidP="00FF3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17D51"/>
    <w:multiLevelType w:val="hybridMultilevel"/>
    <w:tmpl w:val="A8707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D0651"/>
    <w:multiLevelType w:val="multilevel"/>
    <w:tmpl w:val="0D06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222"/>
    <w:rsid w:val="000610A0"/>
    <w:rsid w:val="00074A83"/>
    <w:rsid w:val="00123971"/>
    <w:rsid w:val="00127017"/>
    <w:rsid w:val="001D0FCC"/>
    <w:rsid w:val="00255B46"/>
    <w:rsid w:val="002A61F1"/>
    <w:rsid w:val="002B4F82"/>
    <w:rsid w:val="002E0195"/>
    <w:rsid w:val="003121A4"/>
    <w:rsid w:val="0031292E"/>
    <w:rsid w:val="003345AF"/>
    <w:rsid w:val="00394BF2"/>
    <w:rsid w:val="003A4DE6"/>
    <w:rsid w:val="004244E7"/>
    <w:rsid w:val="004413DC"/>
    <w:rsid w:val="004A1D40"/>
    <w:rsid w:val="004C65E3"/>
    <w:rsid w:val="00516B70"/>
    <w:rsid w:val="005200DF"/>
    <w:rsid w:val="00530CD7"/>
    <w:rsid w:val="00596E94"/>
    <w:rsid w:val="005D23FB"/>
    <w:rsid w:val="00602248"/>
    <w:rsid w:val="00642EA5"/>
    <w:rsid w:val="00690E46"/>
    <w:rsid w:val="006B6DF9"/>
    <w:rsid w:val="006D4473"/>
    <w:rsid w:val="00717625"/>
    <w:rsid w:val="00743438"/>
    <w:rsid w:val="00814336"/>
    <w:rsid w:val="008167AD"/>
    <w:rsid w:val="008829A0"/>
    <w:rsid w:val="008856AE"/>
    <w:rsid w:val="00917A43"/>
    <w:rsid w:val="00940107"/>
    <w:rsid w:val="00942222"/>
    <w:rsid w:val="009957BA"/>
    <w:rsid w:val="009C2534"/>
    <w:rsid w:val="009C51DB"/>
    <w:rsid w:val="00A1516E"/>
    <w:rsid w:val="00A3619E"/>
    <w:rsid w:val="00A57584"/>
    <w:rsid w:val="00A7529E"/>
    <w:rsid w:val="00AF1940"/>
    <w:rsid w:val="00B012C1"/>
    <w:rsid w:val="00B13185"/>
    <w:rsid w:val="00BF1DED"/>
    <w:rsid w:val="00C204D7"/>
    <w:rsid w:val="00C42691"/>
    <w:rsid w:val="00CC2CF8"/>
    <w:rsid w:val="00D40078"/>
    <w:rsid w:val="00D81F28"/>
    <w:rsid w:val="00DA23AF"/>
    <w:rsid w:val="00DA6A70"/>
    <w:rsid w:val="00DE2719"/>
    <w:rsid w:val="00E548A2"/>
    <w:rsid w:val="00F1668E"/>
    <w:rsid w:val="00F31BBB"/>
    <w:rsid w:val="00F60414"/>
    <w:rsid w:val="00F8080C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A7C0"/>
  <w15:docId w15:val="{E0783998-5342-49AB-B836-F38EF8BF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7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816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F3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FB4"/>
  </w:style>
  <w:style w:type="paragraph" w:styleId="a7">
    <w:name w:val="footer"/>
    <w:basedOn w:val="a"/>
    <w:link w:val="a8"/>
    <w:uiPriority w:val="99"/>
    <w:unhideWhenUsed/>
    <w:rsid w:val="00FF3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1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109B-66FD-49FC-8767-25F97D8C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User</cp:lastModifiedBy>
  <cp:revision>19</cp:revision>
  <cp:lastPrinted>2022-04-08T08:44:00Z</cp:lastPrinted>
  <dcterms:created xsi:type="dcterms:W3CDTF">2021-08-22T18:04:00Z</dcterms:created>
  <dcterms:modified xsi:type="dcterms:W3CDTF">2024-09-16T12:08:00Z</dcterms:modified>
</cp:coreProperties>
</file>